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489B" w:rsidRPr="00F554C0" w:rsidRDefault="001F489B" w:rsidP="00F554C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Краев</w:t>
      </w:r>
      <w:r w:rsidR="00186232">
        <w:rPr>
          <w:rFonts w:ascii="Times New Roman" w:hAnsi="Times New Roman" w:cs="Times New Roman"/>
          <w:b/>
          <w:sz w:val="24"/>
          <w:szCs w:val="24"/>
        </w:rPr>
        <w:t>едческая игра «Моя малая Родина</w:t>
      </w:r>
      <w:r w:rsidRPr="00F554C0">
        <w:rPr>
          <w:rFonts w:ascii="Times New Roman" w:hAnsi="Times New Roman" w:cs="Times New Roman"/>
          <w:b/>
          <w:sz w:val="24"/>
          <w:szCs w:val="24"/>
        </w:rPr>
        <w:t>»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Цель:</w:t>
      </w:r>
      <w:r w:rsidRPr="00F554C0">
        <w:rPr>
          <w:rFonts w:ascii="Times New Roman" w:hAnsi="Times New Roman" w:cs="Times New Roman"/>
          <w:sz w:val="24"/>
          <w:szCs w:val="24"/>
        </w:rPr>
        <w:t xml:space="preserve">  обобщить знания детей по краеведению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1F489B" w:rsidRPr="00F554C0" w:rsidRDefault="001F489B" w:rsidP="00F554C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развитие познавательной активности обучающихся</w:t>
      </w:r>
    </w:p>
    <w:p w:rsidR="001F489B" w:rsidRPr="00F554C0" w:rsidRDefault="001F489B" w:rsidP="00F554C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воспитание любви к родному краю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Ход мероприятия:</w:t>
      </w:r>
    </w:p>
    <w:p w:rsidR="001F489B" w:rsidRPr="00F554C0" w:rsidRDefault="001F489B" w:rsidP="00F554C0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Вступительное слово.</w:t>
      </w:r>
    </w:p>
    <w:p w:rsidR="001F489B" w:rsidRPr="00F554C0" w:rsidRDefault="001F489B" w:rsidP="00F554C0">
      <w:pPr>
        <w:pStyle w:val="a3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В течение последних лет у нас  с вами были классные часы, викторины, внеклассные мероприятия, посвященные  изучению нашего края. Сегодня мы проведем краеведческую игру «Вопрос на засыпку» и посмотрим какой класс лучше справиться с предложенными заданиями и получит звание «Лучший краевед».</w:t>
      </w:r>
    </w:p>
    <w:p w:rsidR="001F489B" w:rsidRPr="00F554C0" w:rsidRDefault="001F489B" w:rsidP="00F554C0">
      <w:pPr>
        <w:pStyle w:val="a3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О правилах игры. Вам будут предложены 5 раундов по 3 вопроса. За каждый правильный ответ команда получает по 5 секунд времени.</w:t>
      </w:r>
    </w:p>
    <w:p w:rsidR="001F489B" w:rsidRPr="00F554C0" w:rsidRDefault="001F489B" w:rsidP="00F554C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1 раунд «Страницы истории»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Вопрос 1.</w:t>
      </w:r>
      <w:r w:rsidRPr="00F554C0">
        <w:rPr>
          <w:rFonts w:ascii="Times New Roman" w:hAnsi="Times New Roman" w:cs="Times New Roman"/>
          <w:sz w:val="24"/>
          <w:szCs w:val="24"/>
        </w:rPr>
        <w:t xml:space="preserve"> Впервые эта река упоминается под именем РА в «Географии» александрийского ученого Клавдия Птолемея во </w:t>
      </w:r>
      <w:r w:rsidRPr="00F554C0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F554C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веке  до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 xml:space="preserve"> н.э.</w:t>
      </w:r>
    </w:p>
    <w:p w:rsidR="001F489B" w:rsidRPr="00F554C0" w:rsidRDefault="001F489B" w:rsidP="00F554C0">
      <w:pPr>
        <w:tabs>
          <w:tab w:val="left" w:pos="708"/>
          <w:tab w:val="left" w:pos="1416"/>
          <w:tab w:val="left" w:pos="2124"/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Дон</w:t>
      </w: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Б</w:t>
      </w:r>
      <w:r w:rsidRPr="00DF0788">
        <w:rPr>
          <w:rFonts w:ascii="Times New Roman" w:hAnsi="Times New Roman" w:cs="Times New Roman"/>
          <w:i/>
          <w:sz w:val="24"/>
          <w:szCs w:val="24"/>
        </w:rPr>
        <w:t>) Волга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В) Медведица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</w:t>
      </w:r>
      <w:r w:rsidRPr="00F554C0">
        <w:rPr>
          <w:rFonts w:ascii="Times New Roman" w:hAnsi="Times New Roman" w:cs="Times New Roman"/>
          <w:sz w:val="24"/>
          <w:szCs w:val="24"/>
        </w:rPr>
        <w:t>Соедините названия нашего города с датами  переименования:</w:t>
      </w:r>
    </w:p>
    <w:p w:rsidR="001F489B" w:rsidRPr="00F554C0" w:rsidRDefault="00B87CF2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6" type="#_x0000_t32" style="position:absolute;margin-left:135.95pt;margin-top:9.2pt;width:75.75pt;height:12pt;flip:y;z-index:251659264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65" type="#_x0000_t32" style="position:absolute;margin-left:126.2pt;margin-top:5.45pt;width:85.5pt;height:15.75pt;z-index:251658240" o:connectortype="straight"/>
        </w:pic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Царицын</w: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1925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Сталинград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1589</w:t>
      </w:r>
    </w:p>
    <w:p w:rsidR="001F489B" w:rsidRPr="00F554C0" w:rsidRDefault="00B87CF2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67" type="#_x0000_t32" style="position:absolute;margin-left:135.95pt;margin-top:8.6pt;width:75.75pt;height:0;z-index:251660288" o:connectortype="straight"/>
        </w:pic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Волгоград</w: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1961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 </w:t>
      </w:r>
      <w:r w:rsidRPr="00F554C0">
        <w:rPr>
          <w:rFonts w:ascii="Times New Roman" w:hAnsi="Times New Roman" w:cs="Times New Roman"/>
          <w:sz w:val="24"/>
          <w:szCs w:val="24"/>
        </w:rPr>
        <w:t>Святой князь, который был объявлен в 2006 году духовным покровителем Волгограда (памятник ему открыт 24 февраля 2006г на центральной площади города)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Дмитрий Донской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Б) Дмитрий долгорукий</w:t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В) </w:t>
      </w:r>
      <w:r w:rsidRPr="00DF0788">
        <w:rPr>
          <w:rFonts w:ascii="Times New Roman" w:hAnsi="Times New Roman" w:cs="Times New Roman"/>
          <w:i/>
          <w:sz w:val="24"/>
          <w:szCs w:val="24"/>
        </w:rPr>
        <w:t>Александр Невский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2 раунд «Географический»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1. </w:t>
      </w:r>
      <w:r w:rsidRPr="00F554C0">
        <w:rPr>
          <w:rFonts w:ascii="Times New Roman" w:hAnsi="Times New Roman" w:cs="Times New Roman"/>
          <w:sz w:val="24"/>
          <w:szCs w:val="24"/>
        </w:rPr>
        <w:t>Как известно в городе Волгограде 8 административных районов. Какой из данных районов не выходит к Волге?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Советский</w:t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DF0788">
        <w:rPr>
          <w:rFonts w:ascii="Times New Roman" w:hAnsi="Times New Roman" w:cs="Times New Roman"/>
          <w:i/>
          <w:sz w:val="24"/>
          <w:szCs w:val="24"/>
        </w:rPr>
        <w:t>Дзержинский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В) Ворошиловский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 </w:t>
      </w:r>
      <w:r w:rsidRPr="00F554C0">
        <w:rPr>
          <w:rFonts w:ascii="Times New Roman" w:hAnsi="Times New Roman" w:cs="Times New Roman"/>
          <w:sz w:val="24"/>
          <w:szCs w:val="24"/>
        </w:rPr>
        <w:t>Отметьте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554C0">
        <w:rPr>
          <w:rFonts w:ascii="Times New Roman" w:hAnsi="Times New Roman" w:cs="Times New Roman"/>
          <w:sz w:val="24"/>
          <w:szCs w:val="24"/>
        </w:rPr>
        <w:t>какие районы граничат с Ворошиловским?</w:t>
      </w:r>
    </w:p>
    <w:p w:rsid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F554C0" w:rsidSect="00F554C0"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F554C0" w:rsidRPr="00DF0788" w:rsidRDefault="001F489B" w:rsidP="00F554C0">
      <w:pPr>
        <w:spacing w:after="0" w:line="240" w:lineRule="auto"/>
        <w:ind w:firstLine="708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Центральный </w:t>
      </w:r>
      <w:r w:rsidRPr="00DF0788">
        <w:rPr>
          <w:rFonts w:ascii="Times New Roman" w:hAnsi="Times New Roman" w:cs="Times New Roman"/>
          <w:i/>
          <w:sz w:val="24"/>
          <w:szCs w:val="24"/>
        </w:rPr>
        <w:tab/>
        <w:t>Советский</w:t>
      </w:r>
    </w:p>
    <w:p w:rsidR="001F489B" w:rsidRPr="00F554C0" w:rsidRDefault="001F489B" w:rsidP="00F554C0">
      <w:pPr>
        <w:spacing w:after="0" w:line="240" w:lineRule="auto"/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>Красноармейский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Кировский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DF0788">
        <w:rPr>
          <w:rFonts w:ascii="Times New Roman" w:hAnsi="Times New Roman" w:cs="Times New Roman"/>
          <w:i/>
          <w:sz w:val="24"/>
          <w:szCs w:val="24"/>
        </w:rPr>
        <w:t>Дзержинский</w:t>
      </w: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Краснооктябрьский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Тракторозаводский</w:t>
      </w:r>
      <w:proofErr w:type="spellEnd"/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F554C0" w:rsidSect="00F554C0">
          <w:type w:val="continuous"/>
          <w:pgSz w:w="11906" w:h="16838"/>
          <w:pgMar w:top="851" w:right="851" w:bottom="851" w:left="851" w:header="709" w:footer="709" w:gutter="0"/>
          <w:cols w:num="3" w:space="708"/>
          <w:docGrid w:linePitch="360"/>
        </w:sect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</w:t>
      </w:r>
      <w:r w:rsidRPr="00F554C0">
        <w:rPr>
          <w:rFonts w:ascii="Times New Roman" w:hAnsi="Times New Roman" w:cs="Times New Roman"/>
          <w:sz w:val="24"/>
          <w:szCs w:val="24"/>
        </w:rPr>
        <w:t>Одна из крупнейших рек юга России, протекающая через Волгоградскую область. С давних времен люди мечтали соединить эту реку с Волгой, чтобы соединить пять морей. Удалось это сделать только в  1952г. после строительства  канала, протяженностью 101 км. Выберете из предложенных букв нужные и составьте слово.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 xml:space="preserve">О   </w:t>
      </w:r>
      <w:r w:rsidRPr="00F554C0">
        <w:rPr>
          <w:rFonts w:ascii="Times New Roman" w:hAnsi="Times New Roman" w:cs="Times New Roman"/>
          <w:sz w:val="24"/>
          <w:szCs w:val="24"/>
        </w:rPr>
        <w:tab/>
        <w:t>В</w:t>
      </w:r>
      <w:r w:rsidRPr="00F554C0">
        <w:rPr>
          <w:rFonts w:ascii="Times New Roman" w:hAnsi="Times New Roman" w:cs="Times New Roman"/>
          <w:sz w:val="24"/>
          <w:szCs w:val="24"/>
        </w:rPr>
        <w:tab/>
        <w:t>Д</w:t>
      </w:r>
      <w:r w:rsidRPr="00F554C0">
        <w:rPr>
          <w:rFonts w:ascii="Times New Roman" w:hAnsi="Times New Roman" w:cs="Times New Roman"/>
          <w:sz w:val="24"/>
          <w:szCs w:val="24"/>
        </w:rPr>
        <w:tab/>
        <w:t>Л</w:t>
      </w:r>
      <w:r w:rsidRPr="00F554C0">
        <w:rPr>
          <w:rFonts w:ascii="Times New Roman" w:hAnsi="Times New Roman" w:cs="Times New Roman"/>
          <w:sz w:val="24"/>
          <w:szCs w:val="24"/>
        </w:rPr>
        <w:tab/>
        <w:t>А</w:t>
      </w:r>
      <w:r w:rsidRPr="00F554C0">
        <w:rPr>
          <w:rFonts w:ascii="Times New Roman" w:hAnsi="Times New Roman" w:cs="Times New Roman"/>
          <w:sz w:val="24"/>
          <w:szCs w:val="24"/>
        </w:rPr>
        <w:tab/>
        <w:t>Г</w:t>
      </w:r>
      <w:r w:rsidRPr="00F554C0">
        <w:rPr>
          <w:rFonts w:ascii="Times New Roman" w:hAnsi="Times New Roman" w:cs="Times New Roman"/>
          <w:sz w:val="24"/>
          <w:szCs w:val="24"/>
        </w:rPr>
        <w:tab/>
        <w:t>Н</w:t>
      </w:r>
      <w:r w:rsidRPr="00F554C0">
        <w:rPr>
          <w:rFonts w:ascii="Times New Roman" w:hAnsi="Times New Roman" w:cs="Times New Roman"/>
          <w:sz w:val="24"/>
          <w:szCs w:val="24"/>
        </w:rPr>
        <w:tab/>
        <w:t>М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79111C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4.                     </w:t>
      </w:r>
      <w:r w:rsidR="0052494E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Pr="0079111C">
        <w:rPr>
          <w:rFonts w:ascii="Times New Roman" w:hAnsi="Times New Roman" w:cs="Times New Roman"/>
          <w:b/>
          <w:sz w:val="24"/>
          <w:szCs w:val="24"/>
        </w:rPr>
        <w:t>«Найди лишнее»</w:t>
      </w:r>
    </w:p>
    <w:p w:rsidR="001F489B" w:rsidRPr="00DF0788" w:rsidRDefault="001F489B" w:rsidP="0052494E">
      <w:pPr>
        <w:spacing w:after="0" w:line="240" w:lineRule="auto"/>
        <w:ind w:left="708"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«Пять звезд»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     </w:t>
      </w:r>
      <w:r w:rsidR="0052494E">
        <w:rPr>
          <w:rFonts w:ascii="Times New Roman" w:hAnsi="Times New Roman" w:cs="Times New Roman"/>
          <w:sz w:val="24"/>
          <w:szCs w:val="24"/>
        </w:rPr>
        <w:tab/>
      </w:r>
      <w:r w:rsidR="0052494E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Киномакс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>»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                      </w:t>
      </w:r>
      <w:r w:rsidRPr="00DF0788">
        <w:rPr>
          <w:rFonts w:ascii="Times New Roman" w:hAnsi="Times New Roman" w:cs="Times New Roman"/>
          <w:i/>
          <w:sz w:val="24"/>
          <w:szCs w:val="24"/>
        </w:rPr>
        <w:t>«</w:t>
      </w:r>
      <w:proofErr w:type="spellStart"/>
      <w:r w:rsidRPr="00DF0788">
        <w:rPr>
          <w:rFonts w:ascii="Times New Roman" w:hAnsi="Times New Roman" w:cs="Times New Roman"/>
          <w:i/>
          <w:sz w:val="24"/>
          <w:szCs w:val="24"/>
        </w:rPr>
        <w:t>Синемапарк</w:t>
      </w:r>
      <w:proofErr w:type="spellEnd"/>
      <w:r w:rsidRPr="00DF0788">
        <w:rPr>
          <w:rFonts w:ascii="Times New Roman" w:hAnsi="Times New Roman" w:cs="Times New Roman"/>
          <w:i/>
          <w:sz w:val="24"/>
          <w:szCs w:val="24"/>
        </w:rPr>
        <w:t xml:space="preserve">» </w:t>
      </w:r>
    </w:p>
    <w:p w:rsidR="001F489B" w:rsidRPr="00F554C0" w:rsidRDefault="001F489B" w:rsidP="0052494E">
      <w:pPr>
        <w:spacing w:after="0" w:line="240" w:lineRule="auto"/>
        <w:ind w:left="708"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площадь Чекистов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="0052494E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DF0788">
        <w:rPr>
          <w:rFonts w:ascii="Times New Roman" w:hAnsi="Times New Roman" w:cs="Times New Roman"/>
          <w:i/>
          <w:sz w:val="24"/>
          <w:szCs w:val="24"/>
        </w:rPr>
        <w:t>площадь Дзержинского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площадь Советская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554C0">
        <w:rPr>
          <w:rFonts w:ascii="Times New Roman" w:hAnsi="Times New Roman" w:cs="Times New Roman"/>
          <w:sz w:val="24"/>
          <w:szCs w:val="24"/>
          <w:u w:val="single"/>
        </w:rPr>
        <w:t>Волшебная коробочка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В Царицыне существовало предприятие «Лапшин и Ко».  В наше время это предприятие продолжает работать.  В этом ящике продукция этого предприятия. Что в коробочке?</w:t>
      </w:r>
      <w:r w:rsidR="00DF0788">
        <w:rPr>
          <w:rFonts w:ascii="Times New Roman" w:hAnsi="Times New Roman" w:cs="Times New Roman"/>
          <w:sz w:val="24"/>
          <w:szCs w:val="24"/>
        </w:rPr>
        <w:t xml:space="preserve"> (конфеты)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Раунд 3.  «Растения и животные Волгоградской области»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Вопрос 1.                           Отгадай ребус.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99135" cy="896620"/>
            <wp:effectExtent l="19050" t="0" r="5715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7344" r="11780" b="19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68375" cy="878840"/>
            <wp:effectExtent l="19050" t="0" r="3175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443" r="12950" b="1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753110" cy="878840"/>
            <wp:effectExtent l="19050" t="0" r="8890" b="0"/>
            <wp:docPr id="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7160" r="18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14400" cy="824865"/>
            <wp:effectExtent l="19050" t="0" r="0" b="0"/>
            <wp:docPr id="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13000" b="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129665" cy="824865"/>
            <wp:effectExtent l="19050" t="0" r="0" b="0"/>
            <wp:docPr id="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4065" b="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9600" cy="824865"/>
            <wp:effectExtent l="19050" t="0" r="0" b="0"/>
            <wp:docPr id="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1F489B" w:rsidRPr="00F554C0" w:rsidRDefault="001F489B" w:rsidP="0052494E">
      <w:pPr>
        <w:tabs>
          <w:tab w:val="center" w:pos="4677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793240" cy="1326515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240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111C">
        <w:rPr>
          <w:rFonts w:ascii="Times New Roman" w:hAnsi="Times New Roman" w:cs="Times New Roman"/>
          <w:b/>
          <w:sz w:val="24"/>
          <w:szCs w:val="24"/>
        </w:rPr>
        <w:t xml:space="preserve"> Жаворонок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DF078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 xml:space="preserve"> 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 </w:t>
      </w:r>
      <w:r w:rsidRPr="00F554C0">
        <w:rPr>
          <w:rFonts w:ascii="Times New Roman" w:hAnsi="Times New Roman" w:cs="Times New Roman"/>
          <w:sz w:val="24"/>
          <w:szCs w:val="24"/>
        </w:rPr>
        <w:t xml:space="preserve">Самец этой птицы достигает массы 16 кг. Это одна из самых крупных летающих птиц, внесена в Красную книгу Волгоградской области </w:t>
      </w:r>
      <w:r w:rsidR="00DF0788">
        <w:rPr>
          <w:rFonts w:ascii="Times New Roman" w:hAnsi="Times New Roman" w:cs="Times New Roman"/>
          <w:sz w:val="24"/>
          <w:szCs w:val="24"/>
        </w:rPr>
        <w:t>(дрофа)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2"/>
        <w:gridCol w:w="503"/>
        <w:gridCol w:w="504"/>
        <w:gridCol w:w="531"/>
        <w:gridCol w:w="490"/>
      </w:tblGrid>
      <w:tr w:rsidR="001F489B" w:rsidRPr="00F554C0" w:rsidTr="0052494E">
        <w:tc>
          <w:tcPr>
            <w:tcW w:w="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F489B" w:rsidRPr="00F554C0" w:rsidRDefault="001F489B" w:rsidP="0052494E">
      <w:pPr>
        <w:tabs>
          <w:tab w:val="left" w:pos="4080"/>
        </w:tabs>
        <w:spacing w:after="0" w:line="240" w:lineRule="auto"/>
        <w:ind w:firstLine="708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1F489B" w:rsidRPr="00F554C0" w:rsidRDefault="001F489B" w:rsidP="00F554C0">
      <w:pPr>
        <w:tabs>
          <w:tab w:val="left" w:pos="1530"/>
          <w:tab w:val="left" w:pos="171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</w:t>
      </w:r>
      <w:r w:rsidRPr="00F554C0"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Хохуля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 xml:space="preserve">! Этим ласковым словом  называют в народе удивительного зверька, который появился на свете ни много ни мало - около тридцати миллионов лет назад. В стародавние времена, когда по земле ходили мохнатые гиганты мамонты, в водоемах почти по всей территории нынешней Европы жил этот забавный зверек. Маленькое насекомоядное животное с длинным носом, похожим на хобот. Оно хорошо приспособилось к жизни в воде. Пальцы на всех лапах с перепонками, Длинный хвост сжат с боков, он отлично служит для быстрых, крутых поворотов. Ноздри и ушные отверстия под водой закрываются. Тело хорошо обтекаемо. Зверька не заметишь в воде ни сверху, ни снизу: спина - коричневатая, а брюшко - серебристо-белое. Густая шерсть не намокает. </w:t>
      </w:r>
      <w:r w:rsidR="0079111C">
        <w:rPr>
          <w:rFonts w:ascii="Times New Roman" w:hAnsi="Times New Roman" w:cs="Times New Roman"/>
          <w:sz w:val="24"/>
          <w:szCs w:val="24"/>
        </w:rPr>
        <w:t>(выхухоль)</w:t>
      </w:r>
    </w:p>
    <w:p w:rsidR="001F489B" w:rsidRPr="00F554C0" w:rsidRDefault="001F489B" w:rsidP="00F554C0">
      <w:pPr>
        <w:tabs>
          <w:tab w:val="left" w:pos="1530"/>
          <w:tab w:val="left" w:pos="1710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1F489B" w:rsidRPr="00F554C0" w:rsidRDefault="001F489B" w:rsidP="0052494E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742879"/>
            <wp:effectExtent l="19050" t="0" r="952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42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>Раунд 4. «Почетные  граждане Волгограда»</w:t>
      </w:r>
    </w:p>
    <w:p w:rsidR="0079111C" w:rsidRDefault="0079111C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9111C" w:rsidRDefault="0079111C" w:rsidP="00DF0788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Отгадайте «Кто это?» </w:t>
      </w:r>
      <w:proofErr w:type="gramStart"/>
      <w:r>
        <w:rPr>
          <w:rFonts w:ascii="Times New Roman" w:hAnsi="Times New Roman" w:cs="Times New Roman"/>
          <w:sz w:val="24"/>
          <w:szCs w:val="24"/>
        </w:rPr>
        <w:t>(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фото-слайдам)</w:t>
      </w:r>
    </w:p>
    <w:p w:rsidR="0052494E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52494E" w:rsidRPr="00F554C0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38200" cy="108974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507" cy="109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94E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ЗАЙЦЕВ Василий Григорьевич (1915-1991) - Герой Советского Союза, снайпер, сражавшийся в рядах 62-й армии.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Во время Великой Отечественной войны, будучи матросом Тихоокеанского флота, добился направления из Владивостока в Сталинград в середине 1942 года, в разгар боев за город. В труднейших условиях уличных боев, на переднем крае Василий Григорьевич обучил снайперскому делу 28 бойцов и командиров. За период боев за Сталинград снайпер Зайцев - боец 284-й стрелковой дивизии 62-й армии уничтожил 242 вражеских солдата и офицера. Широкий отклик у защитников города на Волге получил патриотический призыв снайпера Зайцева: "Отступать некуда, за Волгой для нас земли нет". За боевые успехи и проявленное при этом мужество и бесстрашие Указом Президиума Верховного Совета СССР 22 февраля 1943 года младшему лейтенанту В.Г. Зайцеву было присвоено звание Героя Советского Союза. Последние годы жизни проживал в Киеве. Звание "Почетный гражданин города-героя Волгограда" присвоено Василию Григорьевичу Зайцеву решением Волгоградского городского Совета народных депутатов от 7 мая 1980 года за особые заслуги, проявленные в обороне города и разгроме немецко-фашистских войск в Сталинградской битве. </w:t>
      </w:r>
    </w:p>
    <w:p w:rsidR="0052494E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2494E" w:rsidRPr="00F554C0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2000" cy="1071416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7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ПАХМУТОВА Александра Николаевна (09.11.1929 г.р.) - Народная артистка СССР, композитор.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Александра Николаевна Пахмутова родилась в посёлке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Бекетовка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под Сталинградом. Рано, в три с половиной года начала играть на фортепиано и сочинять музыку. Начавшаяся в июне 1941 года война прервала её занятия в Сталинградской музыкальной школе. Несмотря на все трудности военного времени, Пахмутова в 1943 году поехала в Москву и была принята в Центральную музыкальную школу при Московской государственной консерватории (тогда она называлась Школа одарённых детей). По окончании музыкальной школы в 1948 году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А.Пахмутова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поступает в Московскую Государственную консерваторию.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А.Н.Пахмутова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– народная артистка СССР (1984 г.), лауреат премии Ленинского комсомола (1967 г.), лауреат Государственных премий СССР (1975, 1982 гг.), Герой Социалистического Труда (1990 г.). В 1976 г. её именем названа и официально зарегистрирована в Планетном центре в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г.Цинциннати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(США) малая планета № 1889, открытая крымскими астрономами. Живёт и работает в г. Москве. Звание "Почетный гражданин города-героя Волгограда" присвоено Александре Николаевна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Пахмутовой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решением Волгоградского городского Совета народных депутатов от 19 октября 1993г. за выдающиеся заслуги в области музыкального искусства, значительный творческий вклад, получивший признание </w:t>
      </w:r>
      <w:proofErr w:type="spellStart"/>
      <w:r w:rsidRPr="00DF0788">
        <w:rPr>
          <w:rFonts w:ascii="Times New Roman" w:hAnsi="Times New Roman" w:cs="Times New Roman"/>
          <w:i/>
          <w:sz w:val="24"/>
          <w:szCs w:val="24"/>
        </w:rPr>
        <w:t>В</w:t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>олгоградцев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и всей России.</w:t>
      </w:r>
    </w:p>
    <w:p w:rsidR="0052494E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105514" cy="95250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7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14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94E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АГАШИНА Маргарита Константиновна (1924-1999) - Известная российская поэтесса.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>Окончила Литературный институт в 1950г. С 1951г. жила в Волгограде. Автор 19 сборников стихов и книг для детей, в том числе таких известных, как "Не просто женщине живется", "Растет в Волгограде березка", "Платок", "Стихи о моем солдате". Основная часть творчества Маргариты Константиновны посвящена нашему городу, его славной истории. Однажды она написал</w:t>
      </w:r>
    </w:p>
    <w:p w:rsidR="001F489B" w:rsidRPr="00DF0788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 xml:space="preserve">"Я люблю тебя, как человека,    праздник мой – город мой, Волгоград!" </w:t>
      </w:r>
    </w:p>
    <w:p w:rsidR="001F489B" w:rsidRPr="00DF0788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 xml:space="preserve">Звание "Почетный гражданин города-героя Волгограда" присвоено Маргарите Константиновне Агашиной решением Волгоградского городского Совета народных депутатов от 19 октября 1993г. за выдающиеся заслуги в области литературы, значительный творческий вклад, получивший признание </w:t>
      </w:r>
      <w:proofErr w:type="spellStart"/>
      <w:r w:rsidR="0052494E" w:rsidRPr="00DF0788">
        <w:rPr>
          <w:rFonts w:ascii="Times New Roman" w:hAnsi="Times New Roman" w:cs="Times New Roman"/>
          <w:i/>
          <w:sz w:val="24"/>
          <w:szCs w:val="24"/>
        </w:rPr>
        <w:t>В</w:t>
      </w:r>
      <w:r w:rsidRPr="00DF0788">
        <w:rPr>
          <w:rFonts w:ascii="Times New Roman" w:hAnsi="Times New Roman" w:cs="Times New Roman"/>
          <w:i/>
          <w:sz w:val="24"/>
          <w:szCs w:val="24"/>
        </w:rPr>
        <w:t>олгоградцев</w:t>
      </w:r>
      <w:proofErr w:type="spellEnd"/>
      <w:r w:rsidRPr="00DF0788">
        <w:rPr>
          <w:rFonts w:ascii="Times New Roman" w:hAnsi="Times New Roman" w:cs="Times New Roman"/>
          <w:i/>
          <w:sz w:val="24"/>
          <w:szCs w:val="24"/>
        </w:rPr>
        <w:t xml:space="preserve"> и всей России.</w:t>
      </w:r>
    </w:p>
    <w:p w:rsidR="0052494E" w:rsidRDefault="0052494E" w:rsidP="00F554C0">
      <w:pPr>
        <w:tabs>
          <w:tab w:val="left" w:pos="4080"/>
          <w:tab w:val="center" w:pos="4677"/>
          <w:tab w:val="right" w:pos="935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  <w:tab w:val="center" w:pos="4677"/>
          <w:tab w:val="right" w:pos="935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Раунд 5. «Город-герой. Памятники ВОВ»</w:t>
      </w:r>
    </w:p>
    <w:p w:rsidR="0052494E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Фотовопрос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>.</w:t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 xml:space="preserve">Все эти памятники находятся на территории Ворошиловского района. </w:t>
      </w:r>
      <w:r w:rsidR="00DF0788">
        <w:rPr>
          <w:rFonts w:ascii="Times New Roman" w:hAnsi="Times New Roman" w:cs="Times New Roman"/>
          <w:sz w:val="24"/>
          <w:szCs w:val="24"/>
        </w:rPr>
        <w:t>Что это за памятники и</w:t>
      </w:r>
      <w:r w:rsidRPr="00F554C0">
        <w:rPr>
          <w:rFonts w:ascii="Times New Roman" w:hAnsi="Times New Roman" w:cs="Times New Roman"/>
          <w:sz w:val="24"/>
          <w:szCs w:val="24"/>
        </w:rPr>
        <w:t xml:space="preserve"> кому или чему </w:t>
      </w:r>
      <w:r w:rsidR="0052494E">
        <w:rPr>
          <w:rFonts w:ascii="Times New Roman" w:hAnsi="Times New Roman" w:cs="Times New Roman"/>
          <w:sz w:val="24"/>
          <w:szCs w:val="24"/>
        </w:rPr>
        <w:t>п</w:t>
      </w:r>
      <w:r w:rsidRPr="00F554C0">
        <w:rPr>
          <w:rFonts w:ascii="Times New Roman" w:hAnsi="Times New Roman" w:cs="Times New Roman"/>
          <w:sz w:val="24"/>
          <w:szCs w:val="24"/>
        </w:rPr>
        <w:t>освящены</w:t>
      </w:r>
      <w:r w:rsidR="00DF0788">
        <w:rPr>
          <w:rFonts w:ascii="Times New Roman" w:hAnsi="Times New Roman" w:cs="Times New Roman"/>
          <w:sz w:val="24"/>
          <w:szCs w:val="24"/>
        </w:rPr>
        <w:t xml:space="preserve"> (памятник Чекистам, памятный знак воссоединения войск, памятник Саше </w:t>
      </w:r>
      <w:proofErr w:type="spellStart"/>
      <w:r w:rsidR="00DF0788">
        <w:rPr>
          <w:rFonts w:ascii="Times New Roman" w:hAnsi="Times New Roman" w:cs="Times New Roman"/>
          <w:sz w:val="24"/>
          <w:szCs w:val="24"/>
        </w:rPr>
        <w:t>Филлипову</w:t>
      </w:r>
      <w:proofErr w:type="spellEnd"/>
      <w:r w:rsidR="00DF0788">
        <w:rPr>
          <w:rFonts w:ascii="Times New Roman" w:hAnsi="Times New Roman" w:cs="Times New Roman"/>
          <w:sz w:val="24"/>
          <w:szCs w:val="24"/>
        </w:rPr>
        <w:t>)</w:t>
      </w:r>
    </w:p>
    <w:p w:rsidR="0052494E" w:rsidRPr="00F554C0" w:rsidRDefault="0052494E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38200" cy="1495425"/>
            <wp:effectExtent l="19050" t="0" r="0" b="0"/>
            <wp:docPr id="1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760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62125" cy="1447800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778" cy="145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760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73921" cy="1314450"/>
            <wp:effectExtent l="19050" t="0" r="0" b="0"/>
            <wp:docPr id="1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10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574" cy="131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ВОПРОС НА ЗАСЫПКУ</w:t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Главной площадью Волгограда является Площадь Павших борцов, которая находится в центре города. А как называлась эта площадь в Царицыне?</w:t>
      </w:r>
    </w:p>
    <w:p w:rsidR="00FB6760" w:rsidRPr="00F554C0" w:rsidRDefault="00FB6760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B6760" w:rsidRDefault="001F489B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Лабиринт</w:t>
      </w:r>
      <w:r w:rsidR="00FB6760">
        <w:rPr>
          <w:rFonts w:ascii="Times New Roman" w:hAnsi="Times New Roman" w:cs="Times New Roman"/>
          <w:sz w:val="24"/>
          <w:szCs w:val="24"/>
        </w:rPr>
        <w:br/>
        <w:t>(прочитай по порядку только русские заглавные буквы)</w:t>
      </w:r>
    </w:p>
    <w:p w:rsidR="00FB6760" w:rsidRDefault="00FB6760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9111C" w:rsidRPr="0079111C" w:rsidRDefault="00FB6760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Y</w:t>
      </w:r>
      <w:proofErr w:type="gramEnd"/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е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</w:rPr>
        <w:t xml:space="preserve"> г 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л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Е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н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Q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й С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м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 о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Н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 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 Д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 д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Р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ц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D</w:t>
      </w:r>
    </w:p>
    <w:p w:rsidR="00FB6760" w:rsidRPr="00F554C0" w:rsidRDefault="0079111C" w:rsidP="0079111C">
      <w:pPr>
        <w:tabs>
          <w:tab w:val="left" w:pos="4080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9111C">
        <w:rPr>
          <w:rFonts w:ascii="Times New Roman" w:hAnsi="Times New Roman" w:cs="Times New Roman"/>
          <w:sz w:val="24"/>
          <w:szCs w:val="24"/>
        </w:rPr>
        <w:t xml:space="preserve">       </w:t>
      </w:r>
      <w:r w:rsidR="00FB67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   </w:t>
      </w:r>
      <w:proofErr w:type="gramStart"/>
      <w:r>
        <w:rPr>
          <w:rFonts w:ascii="Times New Roman" w:hAnsi="Times New Roman" w:cs="Times New Roman"/>
          <w:sz w:val="24"/>
          <w:szCs w:val="24"/>
        </w:rPr>
        <w:t>а  н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6760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  т  ь   </w:t>
      </w:r>
      <w:r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м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 xml:space="preserve"> ч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С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 ю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 xml:space="preserve"> н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К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г</w:t>
      </w:r>
      <w:r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ж </w:t>
      </w:r>
      <w:r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FB67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р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А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о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 xml:space="preserve"> м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Я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ч</w:t>
      </w:r>
    </w:p>
    <w:p w:rsidR="00F554C0" w:rsidRDefault="0079111C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(Александровская)</w:t>
      </w: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Чилингарова С.Н., </w:t>
      </w:r>
      <w:proofErr w:type="spellStart"/>
      <w:r>
        <w:rPr>
          <w:rFonts w:ascii="Times New Roman" w:hAnsi="Times New Roman" w:cs="Times New Roman"/>
          <w:sz w:val="24"/>
          <w:szCs w:val="24"/>
        </w:rPr>
        <w:t>Чусова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С.А. учителя начальных классов МОУ СОШ №11 города Волгограда </w:t>
      </w:r>
    </w:p>
    <w:p w:rsidR="00F554C0" w:rsidRPr="00F554C0" w:rsidRDefault="00F554C0" w:rsidP="00F554C0">
      <w:pPr>
        <w:spacing w:line="24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Внеклассное мероприятие для на</w:t>
      </w:r>
      <w:r w:rsidR="00B87CF2">
        <w:rPr>
          <w:rFonts w:ascii="Times New Roman" w:hAnsi="Times New Roman" w:cs="Times New Roman"/>
          <w:sz w:val="24"/>
          <w:szCs w:val="24"/>
        </w:rPr>
        <w:t>чальной школы «Моя малая Родина</w:t>
      </w:r>
      <w:r>
        <w:rPr>
          <w:rFonts w:ascii="Times New Roman" w:hAnsi="Times New Roman" w:cs="Times New Roman"/>
          <w:sz w:val="24"/>
          <w:szCs w:val="24"/>
        </w:rPr>
        <w:t>» построен на основе краеведческого материала. Данное мероприятие позволяет в игровой форме проверить полученные на занятиях знания о природе, истории родного края. Воспитывает любовь к природе, Родине, патриотизм.</w:t>
      </w:r>
      <w:bookmarkStart w:id="0" w:name="_GoBack"/>
      <w:bookmarkEnd w:id="0"/>
    </w:p>
    <w:sectPr w:rsidR="00F554C0" w:rsidRPr="00F554C0" w:rsidSect="00F554C0">
      <w:type w:val="continuous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3D1052"/>
    <w:multiLevelType w:val="hybridMultilevel"/>
    <w:tmpl w:val="32CC15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38D3923"/>
    <w:multiLevelType w:val="hybridMultilevel"/>
    <w:tmpl w:val="FEFA4F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1F489B"/>
    <w:rsid w:val="00186232"/>
    <w:rsid w:val="001F489B"/>
    <w:rsid w:val="0052494E"/>
    <w:rsid w:val="0079111C"/>
    <w:rsid w:val="008F33E0"/>
    <w:rsid w:val="00B363A8"/>
    <w:rsid w:val="00B87CF2"/>
    <w:rsid w:val="00DF0788"/>
    <w:rsid w:val="00F554C0"/>
    <w:rsid w:val="00FB6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  <o:rules v:ext="edit">
        <o:r id="V:Rule1" type="connector" idref="#_x0000_s1065"/>
        <o:r id="V:Rule2" type="connector" idref="#_x0000_s1066"/>
        <o:r id="V:Rule3" type="connector" idref="#_x0000_s1067"/>
      </o:rules>
    </o:shapelayout>
  </w:shapeDefaults>
  <w:decimalSymbol w:val=","/>
  <w:listSeparator w:val=";"/>
  <w14:docId w14:val="2A05D9BD"/>
  <w15:docId w15:val="{EA2BE111-10B3-467E-B674-53355AB25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3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489B"/>
    <w:pPr>
      <w:ind w:left="720"/>
      <w:contextualSpacing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1F4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F48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73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71B6A9-DBC5-4785-B623-8D620AF2F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1179</Words>
  <Characters>6725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СОШ №11</Company>
  <LinksUpToDate>false</LinksUpToDate>
  <CharactersWithSpaces>7889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luzer</dc:creator>
  <cp:keywords/>
  <dc:description/>
  <cp:lastModifiedBy>Пользователь</cp:lastModifiedBy>
  <cp:revision>9</cp:revision>
  <dcterms:created xsi:type="dcterms:W3CDTF">2011-03-10T07:07:00Z</dcterms:created>
  <dcterms:modified xsi:type="dcterms:W3CDTF">2022-02-10T10:16:00Z</dcterms:modified>
</cp:coreProperties>
</file>